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C1" w:rsidRPr="005960C1" w:rsidRDefault="005960C1" w:rsidP="005960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960C1">
        <w:rPr>
          <w:rFonts w:ascii="Arial" w:eastAsia="Times New Roman" w:hAnsi="Arial" w:cs="Arial"/>
          <w:b/>
          <w:bCs/>
          <w:sz w:val="28"/>
          <w:szCs w:val="28"/>
        </w:rPr>
        <w:t>PRAVILNIK O NAČINU EVIDENTIRANJA, KLASIFIKOVANJA, ARHIVIRANJA I ČUVANJA ARHIVSKE GRAĐE I DOKUMENTARNOG MATERIJALA</w:t>
      </w:r>
    </w:p>
    <w:p w:rsidR="005960C1" w:rsidRPr="005960C1" w:rsidRDefault="005960C1" w:rsidP="006A6DC4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</w:rPr>
      </w:pPr>
      <w:r w:rsidRPr="005960C1">
        <w:rPr>
          <w:rFonts w:ascii="Arial" w:eastAsia="Times New Roman" w:hAnsi="Arial" w:cs="Arial"/>
          <w:sz w:val="31"/>
          <w:szCs w:val="31"/>
        </w:rPr>
        <w:t> </w:t>
      </w:r>
      <w:bookmarkStart w:id="0" w:name="_GoBack"/>
      <w:bookmarkEnd w:id="0"/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Na osnovu odredbe iz člana 14. stav 1. Zakona o arhivskoj građi i arhivskoj delatnosti ("Sl. glasnik </w:t>
      </w:r>
      <w:r w:rsidR="003828D1">
        <w:rPr>
          <w:rFonts w:ascii="Arial" w:eastAsia="Times New Roman" w:hAnsi="Arial" w:cs="Arial"/>
          <w:sz w:val="25"/>
          <w:szCs w:val="25"/>
        </w:rPr>
        <w:t xml:space="preserve"> Rs br.6/20)</w:t>
      </w:r>
      <w:r w:rsidRPr="005960C1">
        <w:rPr>
          <w:rFonts w:ascii="Arial" w:eastAsia="Times New Roman" w:hAnsi="Arial" w:cs="Arial"/>
          <w:sz w:val="25"/>
          <w:szCs w:val="25"/>
        </w:rPr>
        <w:t xml:space="preserve"> i člana </w:t>
      </w:r>
      <w:r w:rsidR="003828D1">
        <w:rPr>
          <w:rFonts w:ascii="Arial" w:eastAsia="Times New Roman" w:hAnsi="Arial" w:cs="Arial"/>
          <w:sz w:val="25"/>
          <w:szCs w:val="25"/>
        </w:rPr>
        <w:t xml:space="preserve"> 45.Statuta</w:t>
      </w:r>
      <w:r w:rsidR="007F7C04">
        <w:rPr>
          <w:rFonts w:ascii="Arial" w:eastAsia="Times New Roman" w:hAnsi="Arial" w:cs="Arial"/>
          <w:sz w:val="25"/>
          <w:szCs w:val="25"/>
        </w:rPr>
        <w:t>,</w:t>
      </w:r>
      <w:r w:rsidR="003828D1">
        <w:rPr>
          <w:rFonts w:ascii="Arial" w:eastAsia="Times New Roman" w:hAnsi="Arial" w:cs="Arial"/>
          <w:sz w:val="25"/>
          <w:szCs w:val="25"/>
        </w:rPr>
        <w:t xml:space="preserve"> Ustanove za sport I kulturu</w:t>
      </w:r>
      <w:r w:rsidRPr="005960C1">
        <w:rPr>
          <w:rFonts w:ascii="Arial" w:eastAsia="Times New Roman" w:hAnsi="Arial" w:cs="Arial"/>
          <w:sz w:val="25"/>
          <w:szCs w:val="25"/>
        </w:rPr>
        <w:t>_</w:t>
      </w:r>
      <w:r w:rsidR="003828D1">
        <w:rPr>
          <w:rFonts w:ascii="Arial" w:eastAsia="Times New Roman" w:hAnsi="Arial" w:cs="Arial"/>
          <w:sz w:val="25"/>
          <w:szCs w:val="25"/>
        </w:rPr>
        <w:t>,Upravni odbor 30.0</w:t>
      </w:r>
      <w:r w:rsidR="006A6DC4">
        <w:rPr>
          <w:rFonts w:ascii="Arial" w:eastAsia="Times New Roman" w:hAnsi="Arial" w:cs="Arial"/>
          <w:sz w:val="25"/>
          <w:szCs w:val="25"/>
        </w:rPr>
        <w:t>5</w:t>
      </w:r>
      <w:r w:rsidR="007F7C04">
        <w:rPr>
          <w:rFonts w:ascii="Arial" w:eastAsia="Times New Roman" w:hAnsi="Arial" w:cs="Arial"/>
          <w:sz w:val="25"/>
          <w:szCs w:val="25"/>
        </w:rPr>
        <w:t>.</w:t>
      </w:r>
      <w:r w:rsidR="003828D1">
        <w:rPr>
          <w:rFonts w:ascii="Arial" w:eastAsia="Times New Roman" w:hAnsi="Arial" w:cs="Arial"/>
          <w:sz w:val="25"/>
          <w:szCs w:val="25"/>
        </w:rPr>
        <w:t>2022.g,</w:t>
      </w:r>
      <w:r w:rsidRPr="005960C1">
        <w:rPr>
          <w:rFonts w:ascii="Arial" w:eastAsia="Times New Roman" w:hAnsi="Arial" w:cs="Arial"/>
          <w:sz w:val="25"/>
          <w:szCs w:val="25"/>
        </w:rPr>
        <w:t xml:space="preserve">donosi sledeći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PRAVILNIK O NAČINU EVIDENTIRANJA, KLASIFIKOVANJA, ARHIVIRANJA I ČUVANJA ARHIVSKE GRAĐE I DOKUMENTARNOG MATERIJALA</w:t>
      </w:r>
    </w:p>
    <w:p w:rsidR="005960C1" w:rsidRPr="005960C1" w:rsidRDefault="005960C1" w:rsidP="006A6DC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str_1"/>
      <w:bookmarkEnd w:id="1"/>
      <w:r w:rsidRPr="005960C1">
        <w:rPr>
          <w:rFonts w:ascii="Arial" w:eastAsia="Times New Roman" w:hAnsi="Arial" w:cs="Arial"/>
          <w:b/>
          <w:bCs/>
          <w:sz w:val="28"/>
          <w:szCs w:val="28"/>
        </w:rPr>
        <w:t>I. OPŠTE ODREDBE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Ovim pravilnikom utvrđuje se način evidentiranja, klasifikovanja, arhiviranja i čuvanja arhivske građe i dokumentarnog materijala kod </w:t>
      </w:r>
      <w:r w:rsidR="003828D1">
        <w:rPr>
          <w:rFonts w:ascii="Arial" w:eastAsia="Times New Roman" w:hAnsi="Arial" w:cs="Arial"/>
          <w:sz w:val="25"/>
          <w:szCs w:val="25"/>
        </w:rPr>
        <w:t>Ustanove za sport I kulturu Požega.</w:t>
      </w:r>
      <w:r w:rsidRPr="005960C1">
        <w:rPr>
          <w:rFonts w:ascii="Arial" w:eastAsia="Times New Roman" w:hAnsi="Arial" w:cs="Arial"/>
          <w:sz w:val="25"/>
          <w:szCs w:val="25"/>
        </w:rPr>
        <w:t xml:space="preserve">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Poslovi na evidentiranju, klasifikovanju, arhiviranju i čuvanju arhivske građe i dokumentarnog materijala obuhvataju: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primanje, pregledanje i raspoređivanje pošte, primljene neposrednom predajom, preko pošte, ili sredstava elektronske komunikacije,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evidentiranje akata i predmeta i dostavljanje istih u rad,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administrativno-tehničko obrađivanje akata i predmeta,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otpremanje pošte,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arhiviranje, korišćenje i stručno održavanje arhive,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odabiranje arhivske građe i uništavanje bezvrednog dokumentarnog materijala,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predaja arhivske građe nadležnom istorijskom arhivu.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3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lastRenderedPageBreak/>
        <w:t xml:space="preserve">Sva akta, dopisi, prilozi i ostala dokumenta mogu biti u papirnom i elektronskom obliku.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Način evidentiranja, zaštite i korišćenja elektronskih dokumenata uređuje se posebnim Opštim aktom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o načinu evidentiranja, zaštite, i korišćenja elektronskih dokumenata. </w:t>
      </w:r>
    </w:p>
    <w:p w:rsidR="005960C1" w:rsidRPr="005960C1" w:rsidRDefault="003828D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Ustanova</w:t>
      </w:r>
      <w:r w:rsidR="005960C1" w:rsidRPr="005960C1">
        <w:rPr>
          <w:rFonts w:ascii="Arial" w:eastAsia="Times New Roman" w:hAnsi="Arial" w:cs="Arial"/>
          <w:sz w:val="25"/>
          <w:szCs w:val="25"/>
        </w:rPr>
        <w:t xml:space="preserve"> u svom radu koristi pečat.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4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U okviru poslova iz člana 2. pojedini termini imaju sledeće značenje: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Akt/Službeni dopis </w:t>
      </w:r>
      <w:r w:rsidRPr="005960C1">
        <w:rPr>
          <w:rFonts w:ascii="Arial" w:eastAsia="Times New Roman" w:hAnsi="Arial" w:cs="Arial"/>
          <w:sz w:val="25"/>
          <w:szCs w:val="25"/>
        </w:rPr>
        <w:t xml:space="preserve">je svaki pisani sastav kojim se pokreće, dopunjava, menja, prekida ili završava neki službeni postupak, a koji sadrži sledeće delove, bez obzira da li je nastao u pisanom ili elektronskom obliku: pun naziv i adresu pošiljaoca, broj i datum, naziv i punu adresu primaoca, kratak sadržaj predmeta, veza vaš - naš broj, tekst akta, prilog, potpis ovlašćenog lica i otisak službenog pečata.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Dokument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zapis bilo koje vrste, oblika i tehnike izrade koji sadržajem, kontekstom i strukturom pruža dokaz o aktivnosti koju pravno ili fizičko lice preduzima, obavlja ili zaključuje tokom svoje delatnosti ili lične aktivnosti.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Prilog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pisani stav koji se prilaže uz službeni dopis radi dopunjavanja, objašnjavanja ili dokazivanja sadržine službenog dopisa.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Predmet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skup službenih dopisa i priloga koji se odnose na isto pitanje i čine celinu.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Dosije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skup predmeta koji se odnose na istu materiju ili na isto pravno ili fizičko lice.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Fascikla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arhivska jednica koju čini skup dokumentarnog materijala više predmeta ili dokumenata koji se odnose na istu materiju, aktivnost, događaj ili na isto pravno ili fizičko lice, a koji se posle završenog postupka čuvaju sređeni u istom omotu.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Pisarnica/Prijemna kancelarija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organizaciona jedinica ili radno mesto gde se vrše sledeći poslovi: prijem, otvaranje, pregledanje i raspoređivanje pošte, evidentiranje i združivanje službenih dopisa, dostavljanje dopisa unutrašnjim organizacionim jedinicama, otpremanje pošte, razvođenje kao i njihovo stavljanje u arhivu i čuvanje.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Dokumentarni materijal </w:t>
      </w:r>
      <w:r w:rsidRPr="005960C1">
        <w:rPr>
          <w:rFonts w:ascii="Arial" w:eastAsia="Times New Roman" w:hAnsi="Arial" w:cs="Arial"/>
          <w:sz w:val="25"/>
          <w:szCs w:val="25"/>
        </w:rPr>
        <w:t xml:space="preserve">čine spisi, fotografski i fonografski snimci i na drugi način sastavljeni zapisi i dokumenti, knjige i kartoteka o evidenciji tih zapisa, zapisi u </w:t>
      </w:r>
      <w:r w:rsidRPr="005960C1">
        <w:rPr>
          <w:rFonts w:ascii="Arial" w:eastAsia="Times New Roman" w:hAnsi="Arial" w:cs="Arial"/>
          <w:sz w:val="25"/>
          <w:szCs w:val="25"/>
        </w:rPr>
        <w:lastRenderedPageBreak/>
        <w:t>elektronskom obliku i dokumenta, kao i mikrofilmovi o njima primljeni i nastali u radu registrature dok su od značaja za tekući rad, nastao delovanjem i radom stvaraoca, dok se iz njega ne odabere arhivska građa. Dokumentarni materijal predstavlja celinu dokumenta ili zapisa nastalih ili primljenih delovanjem i radom subjekata u izvornom ili reprodukovanom obliku dokumenta bez obzira na formu i format beleženja kao i propisane evidencije o njemu.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Arhivska građa </w:t>
      </w:r>
      <w:r w:rsidRPr="005960C1">
        <w:rPr>
          <w:rFonts w:ascii="Arial" w:eastAsia="Times New Roman" w:hAnsi="Arial" w:cs="Arial"/>
          <w:sz w:val="25"/>
          <w:szCs w:val="25"/>
        </w:rPr>
        <w:t>je sav izvorni i reprodukovani (pisani, crtani, štampani, fotografisani, mikrofilmovani, skenirani ili digitalizovani elektronski zapis nastao izvorno u elektronskom obliku ili na drugi način zabeleženi) dokumentarni materijal nastao u toku rada stvaraoca koji je od značaja za istoriju, kulturu, umetnost, nauku i prosvetu i druge društvene oblasti bez obzira na to kada i gde su nastali i da li se nalaze u ustanovama zaštite kulturnih dobara ili van nje.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Dokumentarni materijal sa rokom čuvanja</w:t>
      </w:r>
      <w:r w:rsidRPr="005960C1">
        <w:rPr>
          <w:rFonts w:ascii="Arial" w:eastAsia="Times New Roman" w:hAnsi="Arial" w:cs="Arial"/>
          <w:sz w:val="25"/>
          <w:szCs w:val="25"/>
        </w:rPr>
        <w:t xml:space="preserve"> čini materijal koji je od značaja za tekući rad</w:t>
      </w:r>
      <w:r w:rsidR="003828D1">
        <w:rPr>
          <w:rFonts w:ascii="Arial" w:eastAsia="Times New Roman" w:hAnsi="Arial" w:cs="Arial"/>
          <w:sz w:val="25"/>
          <w:szCs w:val="25"/>
        </w:rPr>
        <w:t xml:space="preserve"> 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ili materijal kome rok čuvanja nije istekao.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Arhivski fond</w:t>
      </w:r>
      <w:r w:rsidRPr="005960C1">
        <w:rPr>
          <w:rFonts w:ascii="Arial" w:eastAsia="Times New Roman" w:hAnsi="Arial" w:cs="Arial"/>
          <w:sz w:val="25"/>
          <w:szCs w:val="25"/>
        </w:rPr>
        <w:t xml:space="preserve"> čine svi arhivski predmeti koji su nastali poslovanjem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>Stvaralac arhivske građe i dokumentarnog materijala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pravno ili fizičko lice čijim delovanjem nastaje arhivska građa i dokumentarni materijal.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- Arhivska jedinica </w:t>
      </w:r>
      <w:r w:rsidRPr="005960C1">
        <w:rPr>
          <w:rFonts w:ascii="Arial" w:eastAsia="Times New Roman" w:hAnsi="Arial" w:cs="Arial"/>
          <w:sz w:val="25"/>
          <w:szCs w:val="25"/>
        </w:rPr>
        <w:t>je registrator, fascikla, kutija, svežanj, omot u koji se odlaže dokumentarni materijal i arhivska građa.</w:t>
      </w: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- Bezvredni dokumentarni materijal </w:t>
      </w:r>
      <w:r w:rsidRPr="005960C1">
        <w:rPr>
          <w:rFonts w:ascii="Arial" w:eastAsia="Times New Roman" w:hAnsi="Arial" w:cs="Arial"/>
          <w:sz w:val="25"/>
          <w:szCs w:val="25"/>
        </w:rPr>
        <w:t>čine delovi dokumentarnog materijala koji su izgubili operativnu vrednost za tekući rad odnosno kojima je istekao zakonski rok čuvanja, a nemaju svojstvo arhivske građe.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- Odabiranje arhivske građe i uništavanje bezvrednog dokumentarnog materijala </w:t>
      </w:r>
      <w:r w:rsidRPr="005960C1">
        <w:rPr>
          <w:rFonts w:ascii="Arial" w:eastAsia="Times New Roman" w:hAnsi="Arial" w:cs="Arial"/>
          <w:sz w:val="25"/>
          <w:szCs w:val="25"/>
        </w:rPr>
        <w:t>je postupak kojim se arhivska građa odabira iz dokumentarnog materijala uz uništavanje onih delova dokumentarnog materijala kojima je prestala važnost za tekući rad a koji nemaju svojstvo arhivske građe.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- Lista kategorija dokumentarnog materijala sa rokovima čuvanja</w:t>
      </w:r>
      <w:r w:rsidRPr="005960C1">
        <w:rPr>
          <w:rFonts w:ascii="Arial" w:eastAsia="Times New Roman" w:hAnsi="Arial" w:cs="Arial"/>
          <w:sz w:val="25"/>
          <w:szCs w:val="25"/>
        </w:rPr>
        <w:t xml:space="preserve"> je poseban akt kojim se određuju vrste arhivske građe i dokumentarnog materijala sa rokovima čuvanja. Lista sadrži popis svih kategorija dokumentarnog materijala nastalog u radu registrature i njihove rokove čuvanja. Na osnovu Liste obavlja se postupak odabiranja arhivske građe kao i postupak uništavanja bezvrednog dokumentarnog materijala. Kategorije kod kojih je rok čuvanja trajno, čuvaju se do predaje nadležnom Istorijskom arhivu.</w:t>
      </w:r>
    </w:p>
    <w:p w:rsidR="007F7C04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- Arhivska knjiga </w:t>
      </w:r>
      <w:r w:rsidRPr="005960C1">
        <w:rPr>
          <w:rFonts w:ascii="Arial" w:eastAsia="Times New Roman" w:hAnsi="Arial" w:cs="Arial"/>
          <w:sz w:val="25"/>
          <w:szCs w:val="25"/>
        </w:rPr>
        <w:t xml:space="preserve">je osnovna evidencija o celokupnoj arhivskoj građi i dokumentarnom materijalu nastalom u radu stvaraoca. Arhivska knjiga sadrži popis (inventarni pregled) celokupnog dokumentarnog materijala nastalog u radu </w:t>
      </w:r>
      <w:r w:rsidRPr="005960C1">
        <w:rPr>
          <w:rFonts w:ascii="Arial" w:eastAsia="Times New Roman" w:hAnsi="Arial" w:cs="Arial"/>
          <w:sz w:val="25"/>
          <w:szCs w:val="25"/>
        </w:rPr>
        <w:lastRenderedPageBreak/>
        <w:t>registrature kao i onog dokumentarnog materijala koji se po bilo kom osnovu nalazi kod stvaraoca. Arhivska knjiga može se voditi u papirnom ili elektronskom obliku.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- Arhiviranje </w:t>
      </w:r>
      <w:r w:rsidRPr="005960C1">
        <w:rPr>
          <w:rFonts w:ascii="Arial" w:eastAsia="Times New Roman" w:hAnsi="Arial" w:cs="Arial"/>
          <w:sz w:val="25"/>
          <w:szCs w:val="25"/>
        </w:rPr>
        <w:t>je procedura odlaganja obrađenih i završenih predmeta u odgovarajuće arhivske jedinice (registratore, fascikle, kutije, svežnjeve, omote i dr) prema hronološkom redu ili utvrđenoj klasifikaciji i njihova predaja u arhivu pisarnice i/ili arhivski depo.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 xml:space="preserve">- Arhivski depo </w:t>
      </w:r>
      <w:r w:rsidRPr="005960C1">
        <w:rPr>
          <w:rFonts w:ascii="Arial" w:eastAsia="Times New Roman" w:hAnsi="Arial" w:cs="Arial"/>
          <w:sz w:val="25"/>
          <w:szCs w:val="25"/>
        </w:rPr>
        <w:t xml:space="preserve">je posebna prostorija, u kojima se čuva dokumentarni materijal i arhivska građa odložena </w:t>
      </w:r>
      <w:r w:rsidRPr="005960C1">
        <w:rPr>
          <w:rFonts w:ascii="Arial" w:eastAsia="Times New Roman" w:hAnsi="Arial" w:cs="Arial"/>
          <w:i/>
          <w:iCs/>
          <w:sz w:val="25"/>
          <w:szCs w:val="25"/>
        </w:rPr>
        <w:t>ad acta</w:t>
      </w:r>
      <w:r w:rsidRPr="005960C1">
        <w:rPr>
          <w:rFonts w:ascii="Arial" w:eastAsia="Times New Roman" w:hAnsi="Arial" w:cs="Arial"/>
          <w:sz w:val="25"/>
          <w:szCs w:val="25"/>
        </w:rPr>
        <w:t xml:space="preserve">. 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2" w:name="str_2"/>
      <w:bookmarkEnd w:id="2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II. PRIMANJE I PREGLEDANJE POŠTE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5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Prijem pošte obavlja se putem poštanske službe, elektronskom poštom, ličnom dostavom putem kurira ili na zahtev stranke.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Pošta se prima u toku trajanja radnog vremena, u </w:t>
      </w:r>
      <w:r w:rsidR="003828D1">
        <w:rPr>
          <w:rFonts w:ascii="Arial" w:eastAsia="Times New Roman" w:hAnsi="Arial" w:cs="Arial"/>
          <w:sz w:val="25"/>
          <w:szCs w:val="25"/>
        </w:rPr>
        <w:t>kancelariji za administrativni-finansijske poslove.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Poštu prima ovlašćeni radnik</w:t>
      </w:r>
      <w:r w:rsidR="003828D1">
        <w:rPr>
          <w:rFonts w:ascii="Arial" w:eastAsia="Times New Roman" w:hAnsi="Arial" w:cs="Arial"/>
          <w:i/>
          <w:iCs/>
          <w:sz w:val="25"/>
          <w:szCs w:val="25"/>
        </w:rPr>
        <w:t>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6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Ovlašćeno lic</w:t>
      </w:r>
      <w:r w:rsidR="003828D1">
        <w:rPr>
          <w:rFonts w:ascii="Arial" w:eastAsia="Times New Roman" w:hAnsi="Arial" w:cs="Arial"/>
          <w:sz w:val="25"/>
          <w:szCs w:val="25"/>
        </w:rPr>
        <w:t xml:space="preserve">e Ustanove </w:t>
      </w:r>
      <w:r w:rsidRPr="005960C1">
        <w:rPr>
          <w:rFonts w:ascii="Arial" w:eastAsia="Times New Roman" w:hAnsi="Arial" w:cs="Arial"/>
          <w:sz w:val="25"/>
          <w:szCs w:val="25"/>
        </w:rPr>
        <w:t xml:space="preserve">kada neposredno prima poštu od strane dostavljača (kurira), dužno je da potvrdi prijem pošiljke stavljajući datum i čitak potpis u dostavnoj knjizi, na dostavnici, povratnici ili na kopiji akata čiji se original prima. Pored potpisa ovlašćeno lice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kada prima poštu, stavlja i službeni pečat. U slučajevima kada datum predaje pošte može biti od značaja za računanje rokova, uz primljenu pošiljku obavezno priložiti koverat.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Službeni dopisi primljeni elektronskim putem se štampaju i u papirnom obliku zavode u evidenciju koju </w:t>
      </w:r>
      <w:r w:rsidR="003828D1">
        <w:rPr>
          <w:rFonts w:ascii="Arial" w:eastAsia="Times New Roman" w:hAnsi="Arial" w:cs="Arial"/>
          <w:sz w:val="25"/>
          <w:szCs w:val="25"/>
        </w:rPr>
        <w:t>Ustanova</w:t>
      </w:r>
      <w:r w:rsidRPr="005960C1">
        <w:rPr>
          <w:rFonts w:ascii="Arial" w:eastAsia="Times New Roman" w:hAnsi="Arial" w:cs="Arial"/>
          <w:sz w:val="25"/>
          <w:szCs w:val="25"/>
        </w:rPr>
        <w:t xml:space="preserve"> vodi.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7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Za pošiljke koje su primljene oštećene, zapisnički ili kratkom zabeleškom, koja se upisuje neposredno uz otisak prijemnog štambilja, konstatuje se vrsta i obim oštećenja.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8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Na svaku primljenu pošiljku ovlašćeno lice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utiskuje prijemni štambilj i potom je raspoređuje.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lastRenderedPageBreak/>
        <w:t>Član 9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Primljenu poštu, po pravilu, raspoređuje ovlašćeno lice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koje je lično otvara i pregleda. Razvrstavanje pošte se vrši istog dana kada je i primljena. 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3" w:name="str_3"/>
      <w:bookmarkEnd w:id="3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III. ZAVOĐENJE AKATA I PREDMETA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10</w:t>
      </w:r>
    </w:p>
    <w:p w:rsidR="005960C1" w:rsidRPr="005960C1" w:rsidRDefault="003828D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Ustanova za sport I kulturu</w:t>
      </w:r>
      <w:r w:rsidR="005960C1" w:rsidRPr="005960C1">
        <w:rPr>
          <w:rFonts w:ascii="Arial" w:eastAsia="Times New Roman" w:hAnsi="Arial" w:cs="Arial"/>
          <w:sz w:val="25"/>
          <w:szCs w:val="25"/>
        </w:rPr>
        <w:t xml:space="preserve"> vodi urednu evidenciju o svojoj primljenoj, odnosno sopstvenoj pošti. Akta se evidentiraju i dostavljaju u rad istog dana kada su i primljeni.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U okviru kancelarijskog poslovanja vode se osnovne i pomoćne evidencije o predmetima i aktima.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Osnovne evidencije stvaraoca su: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Delovodnik </w:t>
      </w:r>
      <w:r w:rsidRPr="005960C1">
        <w:rPr>
          <w:rFonts w:ascii="Arial" w:eastAsia="Times New Roman" w:hAnsi="Arial" w:cs="Arial"/>
          <w:i/>
          <w:iCs/>
          <w:sz w:val="25"/>
          <w:szCs w:val="25"/>
        </w:rPr>
        <w:t>(može i skraćeni delovodnik, odnosno elektronski delovodnik, uz napomenu da privredna društva nisu u obavezi da vode delovodnik),</w:t>
      </w:r>
      <w:r w:rsidRPr="005960C1">
        <w:rPr>
          <w:rFonts w:ascii="Arial" w:eastAsia="Times New Roman" w:hAnsi="Arial" w:cs="Arial"/>
          <w:sz w:val="25"/>
          <w:szCs w:val="25"/>
        </w:rPr>
        <w:t xml:space="preserve">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- Pomoćne evidencije</w:t>
      </w:r>
      <w:r w:rsidRPr="005960C1">
        <w:rPr>
          <w:rFonts w:ascii="Arial" w:eastAsia="Times New Roman" w:hAnsi="Arial" w:cs="Arial"/>
          <w:i/>
          <w:iCs/>
          <w:sz w:val="25"/>
          <w:szCs w:val="25"/>
        </w:rPr>
        <w:t xml:space="preserve"> (knjiga primljene pošte, interna dostavna knjiga, dostavna knjiga za mesto, dostavna knjiga za poštu, knjige računa, navesti samo one pomoćne knjige koje privredno društvo vodi).</w:t>
      </w:r>
      <w:r w:rsidRPr="005960C1">
        <w:rPr>
          <w:rFonts w:ascii="Arial" w:eastAsia="Times New Roman" w:hAnsi="Arial" w:cs="Arial"/>
          <w:sz w:val="25"/>
          <w:szCs w:val="25"/>
        </w:rPr>
        <w:t xml:space="preserve">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11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Delovodnik se vodi po sistemu osnovnih brojeva i podbrojeva. Osnovnim brojevima označavaju se predmeti, a podbrojevima dopisi koji se odnose na isti predmet.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Zavođenje predmeta u delovodnik vrši se na sledeći način: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1. upisuje se osnovni broj delovodnika,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2. upisuje se kratka sadržina akta - predmeta,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3. upisuje se podbroj,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4. upisuje se datum prijema,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- u rubriku 5. upisuje se naziv i sedište pošiljaoca - pri zavođenju sopstvenih dopisa, u ovu rubriku se upisuje skraćenica "Sp" (sopstveni),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- u rubriku 6. upisuje se broj primljenog akta, a ako nema broja datum dopisa,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lastRenderedPageBreak/>
        <w:t>- u rubriku 7. upisuje se oznaka organizacione jedinice kojom se akt (predmet) ustupa u rad,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- u rubriku 8. upisuje se datum razvođenja,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9. upisuje se jedna od oznaka koju su na predmet stavili obrađivači predmeta, i to: "a/a", ako je predmet završen i treba ga arhivirati; "R" ako je predmet stavljen u rok i datum do kada se ima držati u roku.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Sve docnije primljene pošiljke koje se odnose na isti predmet zavode se popunjavanjem vertikalnih rubrika 3, 4, 5, 6, 7. i 8. u okviru istog broja i na način kako je to napred objašnjeno.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Na kraju godine delovodnik se zaključuje službenom zabeleškom napisanom ispod poslednjeg broja sa konstatacijom koliko je predmeta zavedeno u toj godini. Ova zabeleška se datira i overava službenim pečatom, a potpisuje je ovlašćeno lice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12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Svi primljeni predmeti se dostavljaju u rad u toku istog dana.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13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Dostavljanje predmeta u rad vrši se preko interne dostavne knjige ili preko dnevnog izveštaja primljene pošte, koju potpisuje zaposleni koji je primio predmet.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Dostavljanje računa u rad vrši se preko knjige računa koja istovremeno predstavlja osnovnu evidenciju te vrste akata.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Dostavljanje pošte upućene na ličnost vrši se preko knjige primljene pošte na ličnost. 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4" w:name="str_4"/>
      <w:bookmarkEnd w:id="4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IV. ADMINISTRATIVNO-TEHNIČKO OBRAĐIVANJE PREDMETA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14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Svaki službeni dopis obično sadrži sledeće delove: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zaglavlje, u gornjem levom uglu (naziv i sedište, broj, datum, puna adresa);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adresa primaoca (pun naziv odnosno porodično ime i sedište primaoca);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lastRenderedPageBreak/>
        <w:t xml:space="preserve">- sa leve strane ispod adrese primaoca stavlja se oznaka "Predmet" ispod koje, radi lakšeg združivanja, se upisuje broj i datum primljenog akta na koji se odgovara, ili broj i datum ranije otpremljenog akta i sl;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tekst koji mora biti jasan, sažet i čitak, otkucan na računaru;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ispod teksta ovlašćeno lice potpisuje službeni dopis i uz potpis se stavlja otisak službenog pečata </w:t>
      </w:r>
      <w:r w:rsidRPr="005960C1">
        <w:rPr>
          <w:rFonts w:ascii="Arial" w:eastAsia="Times New Roman" w:hAnsi="Arial" w:cs="Arial"/>
          <w:i/>
          <w:iCs/>
          <w:sz w:val="25"/>
          <w:szCs w:val="25"/>
        </w:rPr>
        <w:t>;</w:t>
      </w:r>
      <w:r w:rsidRPr="005960C1">
        <w:rPr>
          <w:rFonts w:ascii="Arial" w:eastAsia="Times New Roman" w:hAnsi="Arial" w:cs="Arial"/>
          <w:sz w:val="25"/>
          <w:szCs w:val="25"/>
        </w:rPr>
        <w:t xml:space="preserve">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ispod teksta navode se prilozi koji se dostavljaju.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Službeni dopis se piše najmanje u 2 primerka, od kojih se jedan primerak šalje </w:t>
      </w:r>
      <w:r w:rsidR="007F7C04">
        <w:rPr>
          <w:rFonts w:ascii="Arial" w:eastAsia="Times New Roman" w:hAnsi="Arial" w:cs="Arial"/>
          <w:sz w:val="25"/>
          <w:szCs w:val="25"/>
        </w:rPr>
        <w:t>stranci</w:t>
      </w:r>
      <w:r w:rsidRPr="005960C1">
        <w:rPr>
          <w:rFonts w:ascii="Arial" w:eastAsia="Times New Roman" w:hAnsi="Arial" w:cs="Arial"/>
          <w:sz w:val="25"/>
          <w:szCs w:val="25"/>
        </w:rPr>
        <w:t xml:space="preserve">, a drugi se zadržava u arhivi. 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5" w:name="str_5"/>
      <w:bookmarkEnd w:id="5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V. OTPREMANJE POŠTE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15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Svi završeni predmeti koje treba otpremiti, arhivirati ili ustupiti, vraćaju se ovlašćenom licu </w:t>
      </w:r>
      <w:r w:rsidR="007F7C04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preko interne dostavne knjige.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Ovlašćeno lice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proverava formalnu stranu službenog dopisa i na eventualne nedostatke ukazuje obrađivaču.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16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Otpremanje pošte vrši ovlašćeno lice </w:t>
      </w:r>
      <w:r w:rsidR="003828D1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. Sva pošta preuzeta u toku dana, otprema se istoga dana. Više službenih dopisa, odnosno predmeta za jednog primaoca pakuje se u jedan koverat. Vrednosna pošiljka, sudska akta i poverljiva prepiska otprema se uvek preporučenom pošiljkom. Otpremanje hitne pošte u mesto primaoca može se vršiti preko kurira i putem dostavne knjige za mesto.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17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U dostavnu knjigu za poštu upisuju se sve pošiljke, koje se otpremaju poštom. Dostavna knjiga služi kao evidencija o završenoj otpremi, kao i predaji novca na ime poštanskih troškova. 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6" w:name="str_6"/>
      <w:bookmarkEnd w:id="6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VI. ARHIVIRANJE I ČUVANJE DOKUMENTARNOG MATERIJALA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18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Svi rešeni predmeti moraju biti odloženi u odgovarajuće arhivske jedinice (registrator, knjiga, fascikla, arhivska kutija, svežanj, omot i dr.). Na spoljnim omotima arhivskih jedinica ispisuje se: pun naziv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, godina nastanka i vrsta </w:t>
      </w:r>
      <w:r w:rsidRPr="005960C1">
        <w:rPr>
          <w:rFonts w:ascii="Arial" w:eastAsia="Times New Roman" w:hAnsi="Arial" w:cs="Arial"/>
          <w:sz w:val="25"/>
          <w:szCs w:val="25"/>
        </w:rPr>
        <w:lastRenderedPageBreak/>
        <w:t xml:space="preserve">dokumentarnog materijala, evidencioni brojevi predmeta i redni broj pod kojim je arhivska jedinica upisana u Arhivsku knjigu.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Dokumentarni materijal čuva se prema rokovima utvrđenim u Listi kategorija dokumentarnog materijala sa rokovima čuvanja.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Pre arhiviranja treba proveriti da li je predmet završen i da li se u predmetu nalaze neki prilozi ili dokumenti koji ne pripadaju istom.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19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U pisarnici, odnosno u radnim prostorijama, završeni predmeti se mogu držati najviše dve godine od dana zavođenja. Posle tog roka se smeštaju u arhivski depo, odloženi po godinama i poretku iz arhivske knjige, u odgovarajućim drvenim ili metalnim stalažama - policama. Prostorije depoa moraju biti suve i svetle, a dokumentacija osigurana od oštećenja, krađe i požara.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20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Sav dokumentarni materijal nastao u radu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upisuje se u Arhivsku knjigu, koja služi kao opšti inventarni pregled celokupnog arhivskog materijala. Evidentiranje se vrši za svaku poslovnu godinu od 01.01. do 31.12. tekuće godine.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Upisivanje u Arhivsku knjigu vrši se na sledeći način: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1. upisuje se redni broj. Pod jednim rednim brojem upisuje se istovetni materijal bez obzira na količinu. Redni brojevi se nastavljaju iz godine u godinu;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2. upisuje se datum upisa;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3. upisuje se godina, odnosno razdoblje u kojem je dokumentarni materijal nastao (za dokumentarni materijal koji obuhvata podatke iz više godina upisuje se početna i krajnja kalendarska godina);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4. upisuje se klasifikaciona oznaka (ako je ustrojena);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5. upisuje se sadržaj, vrsta arhivske građe ili dokumentarnog materijala;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6. upisuje se količina, broj arhivskih jedinica (npr. registratora i dr);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7. upisuje se broj i datum zapisnika (prilikom uništavanja bezvrednog materijala ili prilikom predaje nadležnom arhivu);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 rubriku 8. upisuje se rok čuvanja dokumentarnog materijala iz važeće Liste kategorija;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lastRenderedPageBreak/>
        <w:t xml:space="preserve">- u rubriku 9. upisuje se primedba (npr. smeštaj dokumentarnog materijala).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21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Prepis arhivske knjige </w:t>
      </w:r>
      <w:r w:rsidRPr="005960C1">
        <w:rPr>
          <w:rFonts w:ascii="Arial" w:eastAsia="Times New Roman" w:hAnsi="Arial" w:cs="Arial"/>
          <w:i/>
          <w:iCs/>
          <w:sz w:val="25"/>
          <w:szCs w:val="25"/>
        </w:rPr>
        <w:t>(može biti izvod iz računara/fotokopija obrasca arhivske knjige)</w:t>
      </w:r>
      <w:r w:rsidRPr="005960C1">
        <w:rPr>
          <w:rFonts w:ascii="Arial" w:eastAsia="Times New Roman" w:hAnsi="Arial" w:cs="Arial"/>
          <w:sz w:val="25"/>
          <w:szCs w:val="25"/>
        </w:rPr>
        <w:t xml:space="preserve"> za dokumentarni materijal nastao u prethodnoj godini, dostavlja se nadležnom Istorijskom arhivu, do kraja aprila meseca tekuće godine.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22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U arhivskom depou čuva se dokumentarni materijal i arhivska građa, u sređenom i bezbednom stanju, do uništenja prema Listi kategorija dokumentarnog materijala sa rokovima čuvanja ili do predaje nadležnom arhivu. Arhivski depo u kojem se čuva arhivska građa i dokumentarni materijal mora biti snabdeven dovoljnom količinom arhivskih polica za smeštaj dokumentacije. </w:t>
      </w:r>
    </w:p>
    <w:p w:rsidR="005960C1" w:rsidRPr="005960C1" w:rsidRDefault="00E55BCC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Ustanova</w:t>
      </w:r>
      <w:r w:rsidR="005960C1" w:rsidRPr="005960C1">
        <w:rPr>
          <w:rFonts w:ascii="Arial" w:eastAsia="Times New Roman" w:hAnsi="Arial" w:cs="Arial"/>
          <w:sz w:val="25"/>
          <w:szCs w:val="25"/>
        </w:rPr>
        <w:t xml:space="preserve"> je kao stvaralac arhivske građe dužno da osigura mikroklimatske, hemijsko biološke i fizičke uslove za zaštitu arhivske građe i dokumentarnog materijala od štetnog delovanja temperature, vlage, svetlosti, zračenja, prašine, mikroorganizama, insekata, glodara i fizičkih oštećenja. Depo mora biti opremljen sistemom protivpožarne zaštite.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Arhivski depo mora biti fizički obezbeđen radi neovlašćenog ulaska drugih lica i nekontrolisanog korišćenja dokumenata. U arhivskom depou se ne sme nalaziti nikakav drugi materijal, osim arhivske građe i dokumentarnog materijala. Arhivskom građom i dokumentarnim materijalom u arhivskom depou rukuje, stručno je održava i vrši njenu neposrednu zaštitu, ovlašćeno lice</w:t>
      </w:r>
      <w:r w:rsidR="00E55BCC">
        <w:rPr>
          <w:rFonts w:ascii="Arial" w:eastAsia="Times New Roman" w:hAnsi="Arial" w:cs="Arial"/>
          <w:sz w:val="25"/>
          <w:szCs w:val="25"/>
        </w:rPr>
        <w:t>.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7" w:name="str_7"/>
      <w:bookmarkEnd w:id="7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VII. ODABIRANJE ARHIVSKE GRAĐE I UNIŠTAVANJE BEZVREDNOG DOKUMENTARNOG MATERIJALA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23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Odabiranje arhivske građe i uništavanje bezvrednog dokumentarnog materijala vrši se na osnovu Liste kategorija arhivske građe i dokumentarnog materijala sa rokovima čuvanja.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Lista je sastavni deo ovog Pravilnika.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24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Lista kategorija sadrži redni broj, naziv kategorije dokumentarnog materijala i rok čuvanja. Ukoliko se tokom godine jave nove vrste dokumenata, vrši se izmena i dopuna postojeće Liste.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lastRenderedPageBreak/>
        <w:t>Član 25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Za rad na Listi kategorija arhivske građe i dokumentarnog materijala sa rokovima čuvanja određuju se ovlašćeno lice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i zaposleni koji najbolje poznaju rad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i njegovu delatnost u celini i koji su stručno sposobni da ocene značaj dokumentacije. Listu usvaja </w:t>
      </w:r>
      <w:r w:rsidR="00E55BCC">
        <w:rPr>
          <w:rFonts w:ascii="Arial" w:eastAsia="Times New Roman" w:hAnsi="Arial" w:cs="Arial"/>
          <w:sz w:val="25"/>
          <w:szCs w:val="25"/>
        </w:rPr>
        <w:t>upravni odbor</w:t>
      </w:r>
      <w:r w:rsidRPr="005960C1">
        <w:rPr>
          <w:rFonts w:ascii="Arial" w:eastAsia="Times New Roman" w:hAnsi="Arial" w:cs="Arial"/>
          <w:sz w:val="25"/>
          <w:szCs w:val="25"/>
        </w:rPr>
        <w:t xml:space="preserve">, potom se usvojena Lista dostavlja nadležnom arhivu u dva originalna primerka. Lista se primenjuje po dobijenoj pismenoj saglasnosti od strane arhiva.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26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Za trajno čuvanje određuju se kategorije materijala koje sadrže podatke od značaja za rad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i zaposlenih u njemu, kao i podatke koji odražavaju suštinu rada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. Arhivska građa čuva se trajno u obliku u kojem je izvorno nastala.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27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>Za dokumentarni materijal koji nije ocenjen kao arhivska građa, rokovi čuvanja se određuju zavisno od potreba</w:t>
      </w:r>
      <w:r w:rsidR="00E55BCC">
        <w:rPr>
          <w:rFonts w:ascii="Arial" w:eastAsia="Times New Roman" w:hAnsi="Arial" w:cs="Arial"/>
          <w:sz w:val="25"/>
          <w:szCs w:val="25"/>
        </w:rPr>
        <w:t xml:space="preserve"> 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za korišćenje u praktične svrhe, kao i u skladu sa posebnim zakonskim propisima. Izvorni oblik dokumentarnog materijala, koji nije elektronski i za koji nije propisan trajan rok čuvanja može se uništiti i pre isteka propisanog perioda čuvanja tek nakon digitalizacije i ukoliko se čuva u okviru usluge kvalifikovanog elektronskog čuvanja dokumenta.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28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Za postupak odabiranja arhivske građe i uništavanje bezvrednog dokumentarnog materijala kome je rok čuvanja istekao, odluku donosi Direktor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Odabiranje arhivske građe i uništavanje bezvrednog dokumentarnog materijala obavlja se na osnovu Liste kategorija dokumentarnog materijala sa rokovima čuvanja.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Odabiranje arhivske građe i uništavanje bezvrednog dokumentarnog materijala obavlja se isključivo iz sređenog i u arhivskoj knjizi evidentiranog dokumentarnog materijala. Uništavanje bezvrednog dokumentarnog materijala obavlja se svake godine za dokumentarni materijal čiji su rokovi čuvanja istekli.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29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Za poslove na odabiranju arhivske građe i izradu popisa bezvrednog dokumentarnog materijala kome su rokovi čuvanja istekli formira se komisija. Odluku o formiranju komisije donosi direktor </w:t>
      </w:r>
      <w:r w:rsidR="00E55BCC">
        <w:rPr>
          <w:rFonts w:ascii="Arial" w:eastAsia="Times New Roman" w:hAnsi="Arial" w:cs="Arial"/>
          <w:sz w:val="25"/>
          <w:szCs w:val="25"/>
        </w:rPr>
        <w:t>Ustanove.</w:t>
      </w:r>
      <w:r w:rsidRPr="005960C1">
        <w:rPr>
          <w:rFonts w:ascii="Arial" w:eastAsia="Times New Roman" w:hAnsi="Arial" w:cs="Arial"/>
          <w:sz w:val="25"/>
          <w:szCs w:val="25"/>
        </w:rPr>
        <w:t xml:space="preserve">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30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lastRenderedPageBreak/>
        <w:t xml:space="preserve">Popis bezvrednog dokumentarnog materijala sastavlja se i dostavlja nadležnom Istorijskom arhivu u dva primerka i sadrži: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naziv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 u čijem je radu materijal nastao, datum i mesto sastavljanja popisa;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popis kategorija bezvrednog dokumentarnog materijala sa rednim brojem popisa, rednim brojem arhivske knjige, godinom nastanka, brojno izraženom količinom u fasciklama, kutijama, registratorima, knjigama, itd., i sa naznakom roka čuvanja;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ukupna količina dokumentarnog materijala predloženog za uništenje;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- potpise članova Komisije koja je predložila navedeni dokumentarni materijal za uništenje.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31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Nakon dobijene saglasnosti nadležnog arhiva, pristupa se uništavanju dokumentarnog materijala, pri čemu je stvaralac dužan da preduzme neophodne mere zaštite podataka koji bi mogli povrediti prava i pravni interes lica na koja se dokumentarni materijal odnosi. 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8" w:name="str_8"/>
      <w:bookmarkEnd w:id="8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VIII. PREDAJA ARHIVSKE GRAĐE NADLEŽNOM ARHIVU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32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Arhivska građa se o trošku </w:t>
      </w:r>
      <w:r w:rsidR="00E55BCC">
        <w:rPr>
          <w:rFonts w:ascii="Arial" w:eastAsia="Times New Roman" w:hAnsi="Arial" w:cs="Arial"/>
          <w:sz w:val="25"/>
          <w:szCs w:val="25"/>
        </w:rPr>
        <w:t>Ustanove</w:t>
      </w:r>
      <w:r w:rsidRPr="005960C1">
        <w:rPr>
          <w:rFonts w:ascii="Arial" w:eastAsia="Times New Roman" w:hAnsi="Arial" w:cs="Arial"/>
          <w:sz w:val="25"/>
          <w:szCs w:val="25"/>
        </w:rPr>
        <w:t xml:space="preserve">, predaje nadležnom Istorijskom arhivu, nakon trideset godina od njenog nastanka ili po prestanku rada stvaraoca.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U saglasnosti sa nadležnim arhivom, rok iz stava 1. ovog člana u izuzetnim slučajevima se može skratiti ili produžiti.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33</w:t>
      </w:r>
    </w:p>
    <w:p w:rsidR="005960C1" w:rsidRPr="005960C1" w:rsidRDefault="00E55BCC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Ustanova</w:t>
      </w:r>
      <w:r w:rsidR="005960C1" w:rsidRPr="005960C1">
        <w:rPr>
          <w:rFonts w:ascii="Arial" w:eastAsia="Times New Roman" w:hAnsi="Arial" w:cs="Arial"/>
          <w:sz w:val="25"/>
          <w:szCs w:val="25"/>
        </w:rPr>
        <w:t xml:space="preserve"> kao stvaralac arhivske građe dužno je da arhivsku građu preda u originalu, sređenu, označenu, popisanu, neoštećenu ili sa saniranim oštećenjima, tehnički opremljenu. O primopredaji arhivske građe sačinjava se Zapisnik čiji je sastavni deo Popis arhivske građe koja se predaje nadležnom Istorijskom arhivu. </w:t>
      </w:r>
    </w:p>
    <w:p w:rsidR="005960C1" w:rsidRPr="005960C1" w:rsidRDefault="005960C1" w:rsidP="006A6DC4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bookmarkStart w:id="9" w:name="str_9"/>
      <w:bookmarkEnd w:id="9"/>
      <w:r w:rsidRPr="005960C1">
        <w:rPr>
          <w:rFonts w:ascii="Arial" w:eastAsia="Times New Roman" w:hAnsi="Arial" w:cs="Arial"/>
          <w:b/>
          <w:bCs/>
          <w:sz w:val="28"/>
          <w:szCs w:val="28"/>
        </w:rPr>
        <w:t xml:space="preserve">IX. PRELAZNE I ZAVRŠNE ODREDBE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34</w:t>
      </w:r>
    </w:p>
    <w:p w:rsidR="005960C1" w:rsidRPr="005960C1" w:rsidRDefault="00E55BCC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Ustanova</w:t>
      </w:r>
      <w:r w:rsidR="005960C1" w:rsidRPr="005960C1">
        <w:rPr>
          <w:rFonts w:ascii="Arial" w:eastAsia="Times New Roman" w:hAnsi="Arial" w:cs="Arial"/>
          <w:sz w:val="25"/>
          <w:szCs w:val="25"/>
        </w:rPr>
        <w:t>je obavezn</w:t>
      </w:r>
      <w:r>
        <w:rPr>
          <w:rFonts w:ascii="Arial" w:eastAsia="Times New Roman" w:hAnsi="Arial" w:cs="Arial"/>
          <w:sz w:val="25"/>
          <w:szCs w:val="25"/>
        </w:rPr>
        <w:t>a</w:t>
      </w:r>
      <w:r w:rsidR="005960C1" w:rsidRPr="005960C1">
        <w:rPr>
          <w:rFonts w:ascii="Arial" w:eastAsia="Times New Roman" w:hAnsi="Arial" w:cs="Arial"/>
          <w:sz w:val="25"/>
          <w:szCs w:val="25"/>
        </w:rPr>
        <w:t xml:space="preserve"> da obaveštava nadležni Istorijski arhiv o svim statusnim promenama u pogledu: promene naziva, delatnosti, spajanja, ukidanja, otvaranje stečaja/likvidacije, promena adrese, fizičko preseljenje, adaptacija prostorija/e, kao i </w:t>
      </w:r>
      <w:r w:rsidR="005960C1" w:rsidRPr="005960C1">
        <w:rPr>
          <w:rFonts w:ascii="Arial" w:eastAsia="Times New Roman" w:hAnsi="Arial" w:cs="Arial"/>
          <w:sz w:val="25"/>
          <w:szCs w:val="25"/>
        </w:rPr>
        <w:lastRenderedPageBreak/>
        <w:t xml:space="preserve">svim promenama koje su od značaja za arhivsku građu, poput digitalizacije, mikrofilmovanja i sl., najkasnije u roku od 30 dana od dana njihovog nastanka. </w:t>
      </w:r>
    </w:p>
    <w:p w:rsidR="005960C1" w:rsidRPr="005960C1" w:rsidRDefault="005960C1" w:rsidP="00ED42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b/>
          <w:bCs/>
          <w:sz w:val="25"/>
          <w:szCs w:val="25"/>
        </w:rPr>
        <w:t>Član 35</w:t>
      </w:r>
    </w:p>
    <w:p w:rsidR="005960C1" w:rsidRPr="005960C1" w:rsidRDefault="00E55BCC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Ustanova </w:t>
      </w:r>
      <w:r w:rsidR="005960C1" w:rsidRPr="005960C1">
        <w:rPr>
          <w:rFonts w:ascii="Arial" w:eastAsia="Times New Roman" w:hAnsi="Arial" w:cs="Arial"/>
          <w:sz w:val="25"/>
          <w:szCs w:val="25"/>
        </w:rPr>
        <w:t xml:space="preserve">i svi zaposleni su dužni da sa izuzetnom pažnjom čuvaju i održavaju arhivsku građu i dokumentarni materijal u skladu sa Zakonom o arhivskoj građi i arhivskoj delatnosti, ovim Pravilnikom i stručnim uputstvima nadležnog Istorijskog arhiva. </w:t>
      </w:r>
    </w:p>
    <w:p w:rsidR="005960C1" w:rsidRPr="005960C1" w:rsidRDefault="005960C1" w:rsidP="006A6D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Pravilnik stupa na snagu </w:t>
      </w:r>
      <w:r w:rsidR="00E55BCC">
        <w:rPr>
          <w:rFonts w:ascii="Arial" w:eastAsia="Times New Roman" w:hAnsi="Arial" w:cs="Arial"/>
          <w:sz w:val="25"/>
          <w:szCs w:val="25"/>
        </w:rPr>
        <w:t>8 dana od dana objavljivanja na oglasnoj table Ustanove.</w:t>
      </w:r>
    </w:p>
    <w:p w:rsidR="005960C1" w:rsidRPr="005960C1" w:rsidRDefault="005960C1" w:rsidP="005960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5960C1">
        <w:rPr>
          <w:rFonts w:ascii="Arial" w:eastAsia="Times New Roman" w:hAnsi="Arial" w:cs="Arial"/>
          <w:sz w:val="25"/>
          <w:szCs w:val="25"/>
        </w:rPr>
        <w:t xml:space="preserve">  </w:t>
      </w:r>
    </w:p>
    <w:p w:rsidR="007F7C04" w:rsidRPr="007F7C04" w:rsidRDefault="00131A39" w:rsidP="00E55BCC">
      <w:pPr>
        <w:rPr>
          <w:sz w:val="24"/>
          <w:szCs w:val="24"/>
        </w:rPr>
      </w:pPr>
      <w:r>
        <w:rPr>
          <w:lang w:val="sr-Latn-RS"/>
        </w:rPr>
        <w:t>U Požegi,30.05.2022.</w:t>
      </w:r>
      <w:r w:rsidR="007F7C04">
        <w:tab/>
      </w:r>
      <w:r w:rsidR="007F7C04">
        <w:tab/>
      </w:r>
      <w:r w:rsidR="007F7C04">
        <w:tab/>
      </w:r>
      <w:r w:rsidR="007F7C04">
        <w:tab/>
      </w:r>
      <w:r w:rsidR="007F7C04">
        <w:tab/>
      </w:r>
      <w:r w:rsidR="007F7C04">
        <w:rPr>
          <w:sz w:val="24"/>
          <w:szCs w:val="24"/>
        </w:rPr>
        <w:t xml:space="preserve">      </w:t>
      </w:r>
      <w:r w:rsidR="007F7C04" w:rsidRPr="007F7C04">
        <w:rPr>
          <w:sz w:val="24"/>
          <w:szCs w:val="24"/>
        </w:rPr>
        <w:t>Predsednik upravnog odbora</w:t>
      </w:r>
    </w:p>
    <w:p w:rsidR="00E55BCC" w:rsidRPr="007F7C04" w:rsidRDefault="007F7C04" w:rsidP="00E55BCC">
      <w:pPr>
        <w:rPr>
          <w:sz w:val="24"/>
          <w:szCs w:val="24"/>
        </w:rPr>
      </w:pPr>
      <w:r w:rsidRPr="007F7C04">
        <w:rPr>
          <w:sz w:val="24"/>
          <w:szCs w:val="24"/>
        </w:rPr>
        <w:t xml:space="preserve">                                                                                                      Ustanove za sport I kulturu</w:t>
      </w:r>
    </w:p>
    <w:p w:rsidR="007F7C04" w:rsidRDefault="007F7C04" w:rsidP="00E55BCC">
      <w:pPr>
        <w:rPr>
          <w:sz w:val="24"/>
          <w:szCs w:val="24"/>
        </w:rPr>
      </w:pPr>
      <w:r w:rsidRPr="007F7C04">
        <w:rPr>
          <w:sz w:val="24"/>
          <w:szCs w:val="24"/>
        </w:rPr>
        <w:tab/>
      </w:r>
      <w:r w:rsidRPr="007F7C04">
        <w:rPr>
          <w:sz w:val="24"/>
          <w:szCs w:val="24"/>
        </w:rPr>
        <w:tab/>
      </w:r>
      <w:r w:rsidRPr="007F7C04">
        <w:rPr>
          <w:sz w:val="24"/>
          <w:szCs w:val="24"/>
        </w:rPr>
        <w:tab/>
      </w:r>
      <w:r w:rsidRPr="007F7C04">
        <w:rPr>
          <w:sz w:val="24"/>
          <w:szCs w:val="24"/>
        </w:rPr>
        <w:tab/>
      </w:r>
      <w:r w:rsidRPr="007F7C04">
        <w:rPr>
          <w:sz w:val="24"/>
          <w:szCs w:val="24"/>
        </w:rPr>
        <w:tab/>
      </w:r>
      <w:r w:rsidRPr="007F7C04">
        <w:rPr>
          <w:sz w:val="24"/>
          <w:szCs w:val="24"/>
        </w:rPr>
        <w:tab/>
        <w:t xml:space="preserve">                        Dipl.ecc Dragomir Čolić</w:t>
      </w:r>
    </w:p>
    <w:p w:rsidR="007F7C04" w:rsidRPr="007F7C04" w:rsidRDefault="007F7C04" w:rsidP="00E55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------------------------------------</w:t>
      </w:r>
    </w:p>
    <w:sectPr w:rsidR="007F7C04" w:rsidRPr="007F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0C1"/>
    <w:rsid w:val="00022504"/>
    <w:rsid w:val="000D4EE0"/>
    <w:rsid w:val="00131A39"/>
    <w:rsid w:val="003828D1"/>
    <w:rsid w:val="005960C1"/>
    <w:rsid w:val="006216EA"/>
    <w:rsid w:val="006A6DC4"/>
    <w:rsid w:val="00750750"/>
    <w:rsid w:val="007F7C04"/>
    <w:rsid w:val="00DD215C"/>
    <w:rsid w:val="00E55BCC"/>
    <w:rsid w:val="00E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A2EF-51C9-4461-9706-C04A7242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Tošić</dc:creator>
  <cp:keywords/>
  <dc:description/>
  <cp:lastModifiedBy>Windows User</cp:lastModifiedBy>
  <cp:revision>2</cp:revision>
  <cp:lastPrinted>2022-05-31T08:45:00Z</cp:lastPrinted>
  <dcterms:created xsi:type="dcterms:W3CDTF">2022-11-15T08:29:00Z</dcterms:created>
  <dcterms:modified xsi:type="dcterms:W3CDTF">2022-11-15T08:29:00Z</dcterms:modified>
</cp:coreProperties>
</file>